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A42ACCA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5메가픽셀 Dome 카메라 [ EM-IQD(F21P)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01AA33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12B1" w:rsidRPr="008B12B1">
        <w:rPr>
          <w:rFonts w:asciiTheme="minorEastAsia" w:hAnsiTheme="minorEastAsia" w:hint="eastAsia"/>
          <w:sz w:val="20"/>
          <w:szCs w:val="20"/>
        </w:rPr>
        <w:t>본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기기는 5메가픽셀 Dome 카메라로 고해상도 영상을 30fps 속도로 전송하여 2.1mm 고정렌즈를 내장한 네트워크 카메라로, 내장된 마이크에 입력된 소리를 분석하여 </w:t>
      </w:r>
      <w:proofErr w:type="spellStart"/>
      <w:r w:rsidR="008B12B1" w:rsidRPr="008B12B1">
        <w:rPr>
          <w:rFonts w:asciiTheme="minorEastAsia" w:hAnsiTheme="minorEastAsia"/>
          <w:sz w:val="20"/>
          <w:szCs w:val="20"/>
        </w:rPr>
        <w:t>이상음원을</w:t>
      </w:r>
      <w:proofErr w:type="spellEnd"/>
      <w:r w:rsidR="008B12B1" w:rsidRPr="008B12B1">
        <w:rPr>
          <w:rFonts w:asciiTheme="minorEastAsia" w:hAnsiTheme="minorEastAsia"/>
          <w:sz w:val="20"/>
          <w:szCs w:val="20"/>
        </w:rPr>
        <w:t xml:space="preserve"> 감지하는 기능을 탑재한 제품입니다.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32A8E0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이미지</w:t>
      </w:r>
      <w:r w:rsidRPr="008B12B1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26854FC6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12B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B12B1">
        <w:rPr>
          <w:rFonts w:asciiTheme="minorEastAsia" w:hAnsiTheme="minorEastAsia" w:hint="eastAsia"/>
          <w:sz w:val="20"/>
          <w:szCs w:val="20"/>
        </w:rPr>
        <w:t>：</w:t>
      </w:r>
      <w:r w:rsidRPr="008B12B1">
        <w:rPr>
          <w:rFonts w:asciiTheme="minorEastAsia" w:hAnsiTheme="minorEastAsia"/>
          <w:sz w:val="20"/>
          <w:szCs w:val="20"/>
        </w:rPr>
        <w:t>1~30fps</w:t>
      </w:r>
    </w:p>
    <w:p w14:paraId="635233D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렌즈</w:t>
      </w:r>
      <w:r w:rsidRPr="008B12B1">
        <w:rPr>
          <w:rFonts w:asciiTheme="minorEastAsia" w:hAnsiTheme="minorEastAsia"/>
          <w:sz w:val="20"/>
          <w:szCs w:val="20"/>
        </w:rPr>
        <w:t xml:space="preserve"> : 2.1mm, Fixed Lens</w:t>
      </w:r>
    </w:p>
    <w:p w14:paraId="639AF7C6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압축방식</w:t>
      </w:r>
      <w:r w:rsidRPr="008B12B1">
        <w:rPr>
          <w:rFonts w:asciiTheme="minorEastAsia" w:hAnsiTheme="minorEastAsia"/>
          <w:sz w:val="20"/>
          <w:szCs w:val="20"/>
        </w:rPr>
        <w:t xml:space="preserve"> : H.265/H.264</w:t>
      </w:r>
    </w:p>
    <w:p w14:paraId="4B2043C4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최저조도</w:t>
      </w:r>
      <w:r w:rsidRPr="008B12B1">
        <w:rPr>
          <w:rFonts w:asciiTheme="minorEastAsia" w:hAnsiTheme="minorEastAsia"/>
          <w:sz w:val="20"/>
          <w:szCs w:val="20"/>
        </w:rPr>
        <w:t xml:space="preserve"> : 0.006lux@F.21 (Color), 0.01Lux@F.21 (B/W)</w:t>
      </w:r>
    </w:p>
    <w:p w14:paraId="2FD4921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동시전송</w:t>
      </w:r>
      <w:r w:rsidRPr="008B12B1">
        <w:rPr>
          <w:rFonts w:asciiTheme="minorEastAsia" w:hAnsiTheme="minorEastAsia"/>
          <w:sz w:val="20"/>
          <w:szCs w:val="20"/>
        </w:rPr>
        <w:t xml:space="preserve"> : 10 user</w:t>
      </w:r>
    </w:p>
    <w:p w14:paraId="08F4642E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보정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Pr="008B12B1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8B12B1">
        <w:rPr>
          <w:rFonts w:asciiTheme="minorEastAsia" w:hAnsiTheme="minorEastAsia"/>
          <w:sz w:val="20"/>
          <w:szCs w:val="20"/>
        </w:rPr>
        <w:t xml:space="preserve">, BLC, HLC, WDR, </w:t>
      </w:r>
      <w:proofErr w:type="spellStart"/>
      <w:r w:rsidRPr="008B12B1">
        <w:rPr>
          <w:rFonts w:asciiTheme="minorEastAsia" w:hAnsiTheme="minorEastAsia"/>
          <w:sz w:val="20"/>
          <w:szCs w:val="20"/>
        </w:rPr>
        <w:t>화이트발란스</w:t>
      </w:r>
      <w:proofErr w:type="spellEnd"/>
    </w:p>
    <w:p w14:paraId="22B3EF90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12B1">
        <w:rPr>
          <w:rFonts w:asciiTheme="minorEastAsia" w:hAnsiTheme="minorEastAsia" w:hint="eastAsia"/>
          <w:sz w:val="20"/>
          <w:szCs w:val="20"/>
        </w:rPr>
        <w:t>이상음원감지</w:t>
      </w:r>
      <w:proofErr w:type="spellEnd"/>
      <w:r w:rsidRPr="008B12B1">
        <w:rPr>
          <w:rFonts w:asciiTheme="minorEastAsia" w:hAnsiTheme="minorEastAsia"/>
          <w:sz w:val="20"/>
          <w:szCs w:val="20"/>
        </w:rPr>
        <w:t xml:space="preserve"> : 지원</w:t>
      </w:r>
    </w:p>
    <w:p w14:paraId="6BFA194A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프로토콜</w:t>
      </w:r>
      <w:r w:rsidRPr="008B12B1">
        <w:rPr>
          <w:rFonts w:asciiTheme="minorEastAsia" w:hAnsiTheme="minorEastAsia"/>
          <w:sz w:val="20"/>
          <w:szCs w:val="20"/>
        </w:rPr>
        <w:t xml:space="preserve"> : TCP/IP,ICMP,HTTP,HTTPS,FTP,DHCP,DNS,DDNS,RTP,RTSP,RTCP,NTP,IGMP,UPnP,SMTP,</w:t>
      </w:r>
    </w:p>
    <w:p w14:paraId="74A90BA3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UPnP-</w:t>
      </w:r>
      <w:proofErr w:type="gramStart"/>
      <w:r w:rsidRPr="008B12B1">
        <w:rPr>
          <w:rFonts w:asciiTheme="minorEastAsia" w:hAnsiTheme="minorEastAsia"/>
          <w:sz w:val="20"/>
          <w:szCs w:val="20"/>
        </w:rPr>
        <w:t>TM,P</w:t>
      </w:r>
      <w:proofErr w:type="gramEnd"/>
      <w:r w:rsidRPr="008B12B1">
        <w:rPr>
          <w:rFonts w:asciiTheme="minorEastAsia" w:hAnsiTheme="minorEastAsia"/>
          <w:sz w:val="20"/>
          <w:szCs w:val="20"/>
        </w:rPr>
        <w:t>2P</w:t>
      </w:r>
    </w:p>
    <w:p w14:paraId="143071D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ONVIF : 지원</w:t>
      </w:r>
    </w:p>
    <w:p w14:paraId="218B0D4F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방수방진</w:t>
      </w:r>
      <w:r w:rsidRPr="008B12B1">
        <w:rPr>
          <w:rFonts w:asciiTheme="minorEastAsia" w:hAnsiTheme="minorEastAsia"/>
          <w:sz w:val="20"/>
          <w:szCs w:val="20"/>
        </w:rPr>
        <w:t xml:space="preserve"> : IP67 / IK10</w:t>
      </w:r>
    </w:p>
    <w:p w14:paraId="6E8A53E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동작온도</w:t>
      </w:r>
      <w:r w:rsidRPr="008B12B1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4BC0EA2E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사용전원</w:t>
      </w:r>
      <w:r w:rsidRPr="008B12B1">
        <w:rPr>
          <w:rFonts w:asciiTheme="minorEastAsia" w:hAnsiTheme="minorEastAsia"/>
          <w:sz w:val="20"/>
          <w:szCs w:val="20"/>
        </w:rPr>
        <w:t>/소비전력 : 12V DC/PoE (802.3af)</w:t>
      </w:r>
    </w:p>
    <w:p w14:paraId="34F60630" w14:textId="284E2F1A" w:rsidR="003E745C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크기</w:t>
      </w:r>
      <w:r w:rsidRPr="008B12B1">
        <w:rPr>
          <w:rFonts w:asciiTheme="minorEastAsia" w:hAnsiTheme="minorEastAsia"/>
          <w:sz w:val="20"/>
          <w:szCs w:val="20"/>
        </w:rPr>
        <w:t>(W Ⅹ H Ⅹ D) : 112 mm × 87.5 mm</w:t>
      </w:r>
    </w:p>
    <w:p w14:paraId="19A5FDAB" w14:textId="1D83F5DE" w:rsidR="005479B2" w:rsidRPr="008B12B1" w:rsidRDefault="005479B2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무게 : 0.6</w:t>
      </w:r>
      <w:r>
        <w:rPr>
          <w:rFonts w:asciiTheme="minorEastAsia" w:hAnsiTheme="minorEastAsia"/>
          <w:sz w:val="20"/>
          <w:szCs w:val="20"/>
        </w:rPr>
        <w:t>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2AA2" w14:textId="77777777" w:rsidR="009267F6" w:rsidRDefault="009267F6" w:rsidP="003E745C">
      <w:pPr>
        <w:spacing w:after="0"/>
      </w:pPr>
      <w:r>
        <w:separator/>
      </w:r>
    </w:p>
  </w:endnote>
  <w:endnote w:type="continuationSeparator" w:id="0">
    <w:p w14:paraId="1B53DF69" w14:textId="77777777" w:rsidR="009267F6" w:rsidRDefault="009267F6" w:rsidP="003E745C">
      <w:pPr>
        <w:spacing w:after="0"/>
      </w:pPr>
      <w:r>
        <w:continuationSeparator/>
      </w:r>
    </w:p>
  </w:endnote>
  <w:endnote w:type="continuationNotice" w:id="1">
    <w:p w14:paraId="6E5ED035" w14:textId="77777777" w:rsidR="009267F6" w:rsidRDefault="009267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6054" w14:textId="77777777" w:rsidR="009267F6" w:rsidRDefault="009267F6" w:rsidP="003E745C">
      <w:pPr>
        <w:spacing w:after="0"/>
      </w:pPr>
      <w:r>
        <w:separator/>
      </w:r>
    </w:p>
  </w:footnote>
  <w:footnote w:type="continuationSeparator" w:id="0">
    <w:p w14:paraId="103D7317" w14:textId="77777777" w:rsidR="009267F6" w:rsidRDefault="009267F6" w:rsidP="003E745C">
      <w:pPr>
        <w:spacing w:after="0"/>
      </w:pPr>
      <w:r>
        <w:continuationSeparator/>
      </w:r>
    </w:p>
  </w:footnote>
  <w:footnote w:type="continuationNotice" w:id="1">
    <w:p w14:paraId="402D1EDF" w14:textId="77777777" w:rsidR="009267F6" w:rsidRDefault="009267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975D8"/>
    <w:rsid w:val="001A08C7"/>
    <w:rsid w:val="001B02FF"/>
    <w:rsid w:val="001E37EF"/>
    <w:rsid w:val="001F1C4C"/>
    <w:rsid w:val="002169F4"/>
    <w:rsid w:val="0024664B"/>
    <w:rsid w:val="002515E7"/>
    <w:rsid w:val="002572B8"/>
    <w:rsid w:val="0028431D"/>
    <w:rsid w:val="002C4EE3"/>
    <w:rsid w:val="002D5D49"/>
    <w:rsid w:val="002F17BD"/>
    <w:rsid w:val="00337941"/>
    <w:rsid w:val="00352722"/>
    <w:rsid w:val="003E26BA"/>
    <w:rsid w:val="003E745C"/>
    <w:rsid w:val="005479B2"/>
    <w:rsid w:val="00555D29"/>
    <w:rsid w:val="00585B28"/>
    <w:rsid w:val="005B1DBF"/>
    <w:rsid w:val="005C291E"/>
    <w:rsid w:val="005F6CBE"/>
    <w:rsid w:val="006647BE"/>
    <w:rsid w:val="007175F7"/>
    <w:rsid w:val="00725108"/>
    <w:rsid w:val="007D0404"/>
    <w:rsid w:val="0086268D"/>
    <w:rsid w:val="008B12B1"/>
    <w:rsid w:val="009267F6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C679CC"/>
    <w:rsid w:val="00CE019F"/>
    <w:rsid w:val="00D74669"/>
    <w:rsid w:val="00DA323C"/>
    <w:rsid w:val="00E15709"/>
    <w:rsid w:val="00E449AC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23</cp:revision>
  <dcterms:created xsi:type="dcterms:W3CDTF">2024-07-12T01:55:00Z</dcterms:created>
  <dcterms:modified xsi:type="dcterms:W3CDTF">2025-02-27T02:28:00Z</dcterms:modified>
</cp:coreProperties>
</file>